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D86B1" w14:textId="636F1D59" w:rsidR="00150C11" w:rsidRPr="00386791" w:rsidRDefault="00B64A14" w:rsidP="00630757">
      <w:pPr>
        <w:spacing w:after="0" w:line="240" w:lineRule="auto"/>
        <w:jc w:val="center"/>
        <w:rPr>
          <w:b/>
          <w:sz w:val="32"/>
          <w:szCs w:val="32"/>
        </w:rPr>
      </w:pPr>
      <w:r w:rsidRPr="00386791">
        <w:rPr>
          <w:b/>
          <w:sz w:val="32"/>
          <w:szCs w:val="32"/>
        </w:rPr>
        <w:t>Recommended Plant Identification References for West Virginia</w:t>
      </w:r>
    </w:p>
    <w:p w14:paraId="38C5C2EA" w14:textId="2738002C" w:rsidR="0035002F" w:rsidRPr="00630757" w:rsidRDefault="0035002F" w:rsidP="00630757">
      <w:pPr>
        <w:spacing w:after="0" w:line="240" w:lineRule="auto"/>
        <w:jc w:val="center"/>
        <w:rPr>
          <w:i/>
        </w:rPr>
      </w:pPr>
      <w:r w:rsidRPr="00630757">
        <w:rPr>
          <w:i/>
        </w:rPr>
        <w:t xml:space="preserve">Elizabeth Byers, WVDEP Senior Wetland Scientist, </w:t>
      </w:r>
      <w:r w:rsidR="00A011FA" w:rsidRPr="00630757">
        <w:rPr>
          <w:i/>
        </w:rPr>
        <w:t>April 2019</w:t>
      </w:r>
    </w:p>
    <w:p w14:paraId="50CACCE5" w14:textId="77777777" w:rsidR="00B64A14" w:rsidRPr="00C6562C" w:rsidRDefault="00B64A14" w:rsidP="00B64A14">
      <w:pPr>
        <w:spacing w:after="0" w:line="240" w:lineRule="auto"/>
        <w:rPr>
          <w:b/>
          <w:sz w:val="16"/>
          <w:szCs w:val="16"/>
        </w:rPr>
      </w:pPr>
    </w:p>
    <w:p w14:paraId="76A4FA8A" w14:textId="1C50549D" w:rsidR="00B64A14" w:rsidRPr="00386791" w:rsidRDefault="00B64A14" w:rsidP="00B64A14">
      <w:pPr>
        <w:spacing w:after="0" w:line="240" w:lineRule="auto"/>
        <w:rPr>
          <w:b/>
          <w:sz w:val="28"/>
          <w:szCs w:val="28"/>
        </w:rPr>
      </w:pPr>
      <w:r w:rsidRPr="00386791">
        <w:rPr>
          <w:b/>
          <w:sz w:val="28"/>
          <w:szCs w:val="28"/>
        </w:rPr>
        <w:t>Books</w:t>
      </w:r>
    </w:p>
    <w:p w14:paraId="4F47EACB" w14:textId="64B0C194" w:rsidR="00B64A14" w:rsidRPr="00630757" w:rsidRDefault="00B64A14" w:rsidP="00630757">
      <w:pPr>
        <w:pStyle w:val="ListParagraph"/>
        <w:numPr>
          <w:ilvl w:val="0"/>
          <w:numId w:val="4"/>
        </w:numPr>
        <w:spacing w:after="120" w:line="240" w:lineRule="auto"/>
        <w:contextualSpacing w:val="0"/>
        <w:rPr>
          <w:rFonts w:eastAsia="Times New Roman" w:cs="Times New Roman"/>
        </w:rPr>
      </w:pPr>
      <w:r w:rsidRPr="00630757">
        <w:rPr>
          <w:rFonts w:eastAsia="Times New Roman" w:cs="Times New Roman"/>
          <w:u w:val="single"/>
        </w:rPr>
        <w:t>Flora of Virginia</w:t>
      </w:r>
      <w:r w:rsidRPr="00630757">
        <w:rPr>
          <w:rFonts w:eastAsia="Times New Roman" w:cs="Times New Roman"/>
        </w:rPr>
        <w:t xml:space="preserve"> (Weakley</w:t>
      </w:r>
      <w:r w:rsidR="00C064F7" w:rsidRPr="00630757">
        <w:rPr>
          <w:rFonts w:eastAsia="Times New Roman" w:cs="Times New Roman"/>
        </w:rPr>
        <w:t>, Ludwig, Townsend</w:t>
      </w:r>
      <w:r w:rsidRPr="00630757">
        <w:rPr>
          <w:rFonts w:eastAsia="Times New Roman" w:cs="Times New Roman"/>
        </w:rPr>
        <w:t xml:space="preserve"> 2015).  This is the best single reference for West Virginia, including all but a handful of West Virginia species.  It is available in book form and as a user-friendly Android/iOS app with graphical and text keys and some line drawings.</w:t>
      </w:r>
    </w:p>
    <w:p w14:paraId="15074DCF" w14:textId="77777777" w:rsidR="00B64A14" w:rsidRPr="00630757" w:rsidRDefault="00B64A14" w:rsidP="00630757">
      <w:pPr>
        <w:pStyle w:val="ListParagraph"/>
        <w:numPr>
          <w:ilvl w:val="0"/>
          <w:numId w:val="4"/>
        </w:numPr>
        <w:spacing w:after="120" w:line="240" w:lineRule="auto"/>
        <w:contextualSpacing w:val="0"/>
        <w:rPr>
          <w:rFonts w:eastAsia="Times New Roman" w:cs="Times New Roman"/>
        </w:rPr>
      </w:pPr>
      <w:r w:rsidRPr="00630757">
        <w:rPr>
          <w:rFonts w:eastAsia="Times New Roman" w:cs="Times New Roman"/>
          <w:u w:val="single"/>
        </w:rPr>
        <w:t>Flora of West Virginia</w:t>
      </w:r>
      <w:r w:rsidRPr="00630757">
        <w:rPr>
          <w:rFonts w:eastAsia="Times New Roman" w:cs="Times New Roman"/>
        </w:rPr>
        <w:t xml:space="preserve"> (Strausbaugh and Core 1978). Book: outdated and incomplete but a good secondary reference, with West Virginia habitats and line drawings of most species.</w:t>
      </w:r>
    </w:p>
    <w:p w14:paraId="5440AC6E" w14:textId="77777777" w:rsidR="00B64A14" w:rsidRPr="00630757" w:rsidRDefault="00B64A14" w:rsidP="00630757">
      <w:pPr>
        <w:pStyle w:val="ListParagraph"/>
        <w:numPr>
          <w:ilvl w:val="0"/>
          <w:numId w:val="4"/>
        </w:numPr>
        <w:spacing w:after="120" w:line="240" w:lineRule="auto"/>
        <w:contextualSpacing w:val="0"/>
        <w:rPr>
          <w:rFonts w:eastAsia="Times New Roman" w:cs="Times New Roman"/>
        </w:rPr>
      </w:pPr>
      <w:r w:rsidRPr="00630757">
        <w:rPr>
          <w:rFonts w:eastAsia="Times New Roman" w:cs="Times New Roman"/>
          <w:u w:val="single"/>
        </w:rPr>
        <w:t>Aquatic and Wetland Plants of Northeastern North America</w:t>
      </w:r>
      <w:r w:rsidRPr="00630757">
        <w:rPr>
          <w:rFonts w:eastAsia="Times New Roman" w:cs="Times New Roman"/>
        </w:rPr>
        <w:t xml:space="preserve"> Vols I-II. (Crow and Hellquist 2000 &amp; 2006). Book: easy-to-use keys and detailed line drawings.  Does not include all WV wetland species.</w:t>
      </w:r>
    </w:p>
    <w:p w14:paraId="5023D492" w14:textId="1ED547DB" w:rsidR="00B64A14" w:rsidRPr="00630757" w:rsidRDefault="00B64A14" w:rsidP="00630757">
      <w:pPr>
        <w:pStyle w:val="ListParagraph"/>
        <w:numPr>
          <w:ilvl w:val="0"/>
          <w:numId w:val="4"/>
        </w:numPr>
        <w:spacing w:after="120" w:line="240" w:lineRule="auto"/>
        <w:contextualSpacing w:val="0"/>
        <w:rPr>
          <w:rFonts w:eastAsia="Times New Roman" w:cs="Times New Roman"/>
        </w:rPr>
      </w:pPr>
      <w:r w:rsidRPr="00630757">
        <w:rPr>
          <w:rFonts w:eastAsia="Times New Roman" w:cs="Times New Roman"/>
          <w:u w:val="single"/>
        </w:rPr>
        <w:t>Flora of North America</w:t>
      </w:r>
      <w:r w:rsidRPr="00630757">
        <w:rPr>
          <w:rFonts w:eastAsia="Times New Roman" w:cs="Times New Roman"/>
        </w:rPr>
        <w:t xml:space="preserve"> (FNA 1993+). Book: excellent but not all families have been completed.  Volumes 22-25 (grasses, sedges, rushes) are particularly </w:t>
      </w:r>
      <w:r w:rsidR="00A87941">
        <w:rPr>
          <w:rFonts w:eastAsia="Times New Roman" w:cs="Times New Roman"/>
        </w:rPr>
        <w:t>helpful</w:t>
      </w:r>
      <w:r w:rsidRPr="00630757">
        <w:rPr>
          <w:rFonts w:eastAsia="Times New Roman" w:cs="Times New Roman"/>
        </w:rPr>
        <w:t>.</w:t>
      </w:r>
      <w:r w:rsidR="00A87941">
        <w:rPr>
          <w:rFonts w:eastAsia="Times New Roman" w:cs="Times New Roman"/>
        </w:rPr>
        <w:t xml:space="preserve"> </w:t>
      </w:r>
      <w:r w:rsidR="00A87941" w:rsidRPr="009174B5">
        <w:rPr>
          <w:rFonts w:eastAsia="Times New Roman" w:cs="Times New Roman"/>
        </w:rPr>
        <w:t xml:space="preserve">Some volumes are on-line: </w:t>
      </w:r>
      <w:hyperlink r:id="rId5" w:history="1">
        <w:r w:rsidR="00A87941" w:rsidRPr="009174B5">
          <w:rPr>
            <w:rStyle w:val="Hyperlink"/>
          </w:rPr>
          <w:t>http://www.efloras.org/flora_page.aspx?flora_id=1</w:t>
        </w:r>
      </w:hyperlink>
    </w:p>
    <w:p w14:paraId="099ED25D" w14:textId="4A043031" w:rsidR="00B64A14" w:rsidRPr="00630757" w:rsidRDefault="00B64A14" w:rsidP="00630757">
      <w:pPr>
        <w:pStyle w:val="ListParagraph"/>
        <w:numPr>
          <w:ilvl w:val="0"/>
          <w:numId w:val="4"/>
        </w:numPr>
        <w:spacing w:after="120" w:line="240" w:lineRule="auto"/>
        <w:contextualSpacing w:val="0"/>
        <w:rPr>
          <w:rFonts w:eastAsia="Times New Roman" w:cs="Times New Roman"/>
        </w:rPr>
      </w:pPr>
      <w:r w:rsidRPr="00630757">
        <w:rPr>
          <w:rFonts w:eastAsia="Times New Roman" w:cs="Times New Roman"/>
          <w:u w:val="single"/>
        </w:rPr>
        <w:t>Flora of the Southern and Mid-Atlantic States</w:t>
      </w:r>
      <w:r w:rsidRPr="00630757">
        <w:rPr>
          <w:rFonts w:eastAsia="Times New Roman" w:cs="Times New Roman"/>
        </w:rPr>
        <w:t xml:space="preserve"> (Weakley 2015).  Available as an electronic book (free pdf download) or iOS “FloraQuest” app.  Includes the entire flora of WV, with excellent technical keys, which can be filtered by state.</w:t>
      </w:r>
    </w:p>
    <w:p w14:paraId="1DB9AC22" w14:textId="7545E5EC" w:rsidR="00A011FA" w:rsidRPr="00630757" w:rsidRDefault="00A011FA" w:rsidP="00630757">
      <w:pPr>
        <w:pStyle w:val="ListParagraph"/>
        <w:numPr>
          <w:ilvl w:val="0"/>
          <w:numId w:val="4"/>
        </w:numPr>
        <w:spacing w:after="120" w:line="240" w:lineRule="auto"/>
        <w:contextualSpacing w:val="0"/>
        <w:rPr>
          <w:rFonts w:eastAsia="Times New Roman" w:cs="Times New Roman"/>
        </w:rPr>
      </w:pPr>
      <w:r w:rsidRPr="00630757">
        <w:rPr>
          <w:rFonts w:eastAsia="Times New Roman" w:cs="Times New Roman"/>
          <w:u w:val="single"/>
        </w:rPr>
        <w:t xml:space="preserve">Field Guide to Grasses of the Mid-Atlantic (Chamberlain 2018). </w:t>
      </w:r>
      <w:r w:rsidRPr="00630757">
        <w:rPr>
          <w:rFonts w:eastAsia="Times New Roman" w:cs="Times New Roman"/>
        </w:rPr>
        <w:t>Easy-to-use heavily illustrated key.</w:t>
      </w:r>
    </w:p>
    <w:p w14:paraId="3A569000" w14:textId="7F35AA06" w:rsidR="00C064F7" w:rsidRPr="00630757" w:rsidRDefault="00C064F7" w:rsidP="00630757">
      <w:pPr>
        <w:pStyle w:val="ListParagraph"/>
        <w:numPr>
          <w:ilvl w:val="0"/>
          <w:numId w:val="4"/>
        </w:numPr>
        <w:spacing w:after="120" w:line="240" w:lineRule="auto"/>
        <w:contextualSpacing w:val="0"/>
        <w:rPr>
          <w:rFonts w:eastAsia="Times New Roman" w:cs="Times New Roman"/>
        </w:rPr>
      </w:pPr>
      <w:r w:rsidRPr="00630757">
        <w:rPr>
          <w:rFonts w:eastAsia="Times New Roman" w:cs="Times New Roman"/>
          <w:u w:val="single"/>
        </w:rPr>
        <w:t>Common Mosses of the Northeast and the Appalachians</w:t>
      </w:r>
      <w:r w:rsidRPr="00630757">
        <w:rPr>
          <w:rFonts w:eastAsia="Times New Roman" w:cs="Times New Roman"/>
        </w:rPr>
        <w:t xml:space="preserve"> (McKnight, Rohrer, Ward, Perdrizet 2013). Beautiful and easy to use with photos, drawings, and keys.</w:t>
      </w:r>
    </w:p>
    <w:p w14:paraId="763E1CA9" w14:textId="77777777" w:rsidR="00630757" w:rsidRPr="00C6562C" w:rsidRDefault="00630757" w:rsidP="00B64A14">
      <w:pPr>
        <w:spacing w:after="0" w:line="240" w:lineRule="auto"/>
        <w:rPr>
          <w:rFonts w:eastAsia="Times New Roman" w:cs="Times New Roman"/>
          <w:b/>
          <w:sz w:val="16"/>
          <w:szCs w:val="16"/>
        </w:rPr>
      </w:pPr>
    </w:p>
    <w:p w14:paraId="4D19D6F8" w14:textId="26FA954B" w:rsidR="00B64A14" w:rsidRPr="00386791" w:rsidRDefault="00B64A14" w:rsidP="00B64A14">
      <w:pPr>
        <w:spacing w:after="0" w:line="240" w:lineRule="auto"/>
        <w:rPr>
          <w:rFonts w:eastAsia="Times New Roman" w:cs="Times New Roman"/>
          <w:b/>
          <w:sz w:val="28"/>
          <w:szCs w:val="28"/>
        </w:rPr>
      </w:pPr>
      <w:r w:rsidRPr="00386791">
        <w:rPr>
          <w:rFonts w:eastAsia="Times New Roman" w:cs="Times New Roman"/>
          <w:b/>
          <w:sz w:val="28"/>
          <w:szCs w:val="28"/>
        </w:rPr>
        <w:t>Apps</w:t>
      </w:r>
      <w:r w:rsidR="00A011FA" w:rsidRPr="00386791">
        <w:rPr>
          <w:rFonts w:eastAsia="Times New Roman" w:cs="Times New Roman"/>
          <w:b/>
          <w:sz w:val="28"/>
          <w:szCs w:val="28"/>
        </w:rPr>
        <w:t xml:space="preserve"> and Websites</w:t>
      </w:r>
    </w:p>
    <w:p w14:paraId="09AE00FA" w14:textId="50C8BE4B" w:rsidR="00B64A14" w:rsidRPr="00630757" w:rsidRDefault="00B64A14" w:rsidP="00630757">
      <w:pPr>
        <w:pStyle w:val="ListParagraph"/>
        <w:numPr>
          <w:ilvl w:val="0"/>
          <w:numId w:val="5"/>
        </w:numPr>
        <w:spacing w:after="0" w:line="240" w:lineRule="auto"/>
        <w:ind w:left="360"/>
      </w:pPr>
      <w:r w:rsidRPr="00630757">
        <w:rPr>
          <w:u w:val="single"/>
        </w:rPr>
        <w:t>Flora of Virginia</w:t>
      </w:r>
      <w:r w:rsidRPr="00630757">
        <w:t xml:space="preserve"> (includes all but a</w:t>
      </w:r>
      <w:r w:rsidR="009174B5">
        <w:t xml:space="preserve"> few</w:t>
      </w:r>
      <w:r w:rsidRPr="00630757">
        <w:t xml:space="preserve"> WV species, has beginner-friendly graphical keys)</w:t>
      </w:r>
    </w:p>
    <w:p w14:paraId="7E313705" w14:textId="4BCDFDF7" w:rsidR="00B64A14" w:rsidRPr="00630757" w:rsidRDefault="00B64A14" w:rsidP="00630757">
      <w:pPr>
        <w:pStyle w:val="ListParagraph"/>
        <w:spacing w:after="0" w:line="240" w:lineRule="auto"/>
        <w:ind w:left="360"/>
      </w:pPr>
      <w:r w:rsidRPr="00630757">
        <w:t>Android and iOS</w:t>
      </w:r>
      <w:r w:rsidR="009174B5">
        <w:t xml:space="preserve"> app</w:t>
      </w:r>
      <w:r w:rsidR="00A011FA" w:rsidRPr="00630757">
        <w:t xml:space="preserve">, </w:t>
      </w:r>
      <w:r w:rsidRPr="00630757">
        <w:t>$</w:t>
      </w:r>
      <w:r w:rsidR="00A011FA" w:rsidRPr="00630757">
        <w:t>19</w:t>
      </w:r>
      <w:r w:rsidRPr="00630757">
        <w:t>.99 (worth every penny and then some!)</w:t>
      </w:r>
    </w:p>
    <w:p w14:paraId="4118B254" w14:textId="7CD34957" w:rsidR="00B64A14" w:rsidRPr="00630757" w:rsidRDefault="00970C08" w:rsidP="00630757">
      <w:pPr>
        <w:pStyle w:val="ListParagraph"/>
        <w:spacing w:after="120" w:line="240" w:lineRule="auto"/>
        <w:ind w:left="360"/>
        <w:contextualSpacing w:val="0"/>
      </w:pPr>
      <w:hyperlink r:id="rId6" w:history="1">
        <w:r w:rsidR="00630757" w:rsidRPr="00630757">
          <w:rPr>
            <w:rStyle w:val="Hyperlink"/>
          </w:rPr>
          <w:t>http://floraofvirginia.org/flora-app/</w:t>
        </w:r>
      </w:hyperlink>
    </w:p>
    <w:p w14:paraId="217D23BC" w14:textId="1E3FF30D" w:rsidR="0035002F" w:rsidRPr="00630757" w:rsidRDefault="0035002F" w:rsidP="00630757">
      <w:pPr>
        <w:pStyle w:val="ListParagraph"/>
        <w:numPr>
          <w:ilvl w:val="0"/>
          <w:numId w:val="5"/>
        </w:numPr>
        <w:spacing w:after="0" w:line="240" w:lineRule="auto"/>
        <w:ind w:left="360"/>
      </w:pPr>
      <w:r w:rsidRPr="00630757">
        <w:rPr>
          <w:u w:val="single"/>
        </w:rPr>
        <w:t>FloraQuest</w:t>
      </w:r>
      <w:r w:rsidRPr="00630757">
        <w:t xml:space="preserve"> (covers the southeast, can be filtered for WV only; mostly technical botanical keys with some beginner-level woody plant keys)</w:t>
      </w:r>
    </w:p>
    <w:p w14:paraId="5A4B2104" w14:textId="2EDF9FCB" w:rsidR="0035002F" w:rsidRPr="00630757" w:rsidRDefault="0035002F" w:rsidP="00630757">
      <w:pPr>
        <w:pStyle w:val="ListParagraph"/>
        <w:spacing w:after="0" w:line="240" w:lineRule="auto"/>
        <w:ind w:left="360"/>
      </w:pPr>
      <w:r w:rsidRPr="00630757">
        <w:t>iOS</w:t>
      </w:r>
      <w:r w:rsidR="009174B5">
        <w:t xml:space="preserve"> app</w:t>
      </w:r>
      <w:r w:rsidR="00A011FA" w:rsidRPr="00630757">
        <w:t xml:space="preserve">, </w:t>
      </w:r>
      <w:r w:rsidRPr="00630757">
        <w:t>$7.99</w:t>
      </w:r>
    </w:p>
    <w:p w14:paraId="0F3E7CCF" w14:textId="7DDDDF06" w:rsidR="0035002F" w:rsidRPr="00630757" w:rsidRDefault="00970C08" w:rsidP="00630757">
      <w:pPr>
        <w:pStyle w:val="ListParagraph"/>
        <w:spacing w:after="120" w:line="240" w:lineRule="auto"/>
        <w:ind w:left="360"/>
        <w:contextualSpacing w:val="0"/>
      </w:pPr>
      <w:hyperlink r:id="rId7" w:history="1">
        <w:r w:rsidR="00630757" w:rsidRPr="00630757">
          <w:rPr>
            <w:rStyle w:val="Hyperlink"/>
          </w:rPr>
          <w:t>http://www.floraquest.com/</w:t>
        </w:r>
      </w:hyperlink>
    </w:p>
    <w:p w14:paraId="540736B5" w14:textId="5401ED3C" w:rsidR="00630757" w:rsidRPr="00630757" w:rsidRDefault="00630757" w:rsidP="00630757">
      <w:pPr>
        <w:pStyle w:val="ListParagraph"/>
        <w:numPr>
          <w:ilvl w:val="0"/>
          <w:numId w:val="5"/>
        </w:numPr>
        <w:spacing w:after="0" w:line="240" w:lineRule="auto"/>
        <w:ind w:left="360"/>
        <w:rPr>
          <w:rFonts w:eastAsia="Times New Roman" w:cs="Times New Roman"/>
        </w:rPr>
      </w:pPr>
      <w:r w:rsidRPr="00630757">
        <w:rPr>
          <w:rFonts w:eastAsia="Times New Roman" w:cs="Times New Roman"/>
          <w:u w:val="single"/>
        </w:rPr>
        <w:t>GoBotany</w:t>
      </w:r>
      <w:r w:rsidRPr="00630757">
        <w:rPr>
          <w:rFonts w:eastAsia="Times New Roman" w:cs="Times New Roman"/>
        </w:rPr>
        <w:t xml:space="preserve"> </w:t>
      </w:r>
    </w:p>
    <w:p w14:paraId="33CAA4B5" w14:textId="6E4E2F41" w:rsidR="00630757" w:rsidRPr="00630757" w:rsidRDefault="00630757" w:rsidP="00630757">
      <w:pPr>
        <w:pStyle w:val="ListParagraph"/>
        <w:spacing w:after="0" w:line="240" w:lineRule="auto"/>
        <w:ind w:left="360"/>
        <w:rPr>
          <w:rFonts w:eastAsia="Times New Roman" w:cs="Times New Roman"/>
        </w:rPr>
      </w:pPr>
      <w:r w:rsidRPr="00630757">
        <w:rPr>
          <w:rFonts w:eastAsia="Times New Roman" w:cs="Times New Roman"/>
        </w:rPr>
        <w:t>Excellent</w:t>
      </w:r>
      <w:r w:rsidR="009174B5">
        <w:rPr>
          <w:rFonts w:eastAsia="Times New Roman" w:cs="Times New Roman"/>
        </w:rPr>
        <w:t xml:space="preserve"> website</w:t>
      </w:r>
      <w:r w:rsidRPr="00630757">
        <w:rPr>
          <w:rFonts w:eastAsia="Times New Roman" w:cs="Times New Roman"/>
        </w:rPr>
        <w:t>, well-illustrated keys covering many, but not all, West Virginia species.</w:t>
      </w:r>
    </w:p>
    <w:bookmarkStart w:id="0" w:name="_GoBack"/>
    <w:bookmarkEnd w:id="0"/>
    <w:p w14:paraId="39490BE1" w14:textId="61A935EA" w:rsidR="00970C08" w:rsidRPr="00970C08" w:rsidRDefault="00970C08" w:rsidP="00970C08">
      <w:pPr>
        <w:pStyle w:val="ListParagraph"/>
        <w:spacing w:after="0" w:line="240" w:lineRule="auto"/>
        <w:ind w:left="360"/>
        <w:rPr>
          <w:u w:val="single"/>
        </w:rPr>
      </w:pPr>
      <w:r>
        <w:fldChar w:fldCharType="begin"/>
      </w:r>
      <w:r>
        <w:instrText xml:space="preserve"> HYPERLINK "</w:instrText>
      </w:r>
      <w:r w:rsidRPr="00970C08">
        <w:instrText>https://gobotany.nativeplanttrust.org/</w:instrText>
      </w:r>
      <w:r>
        <w:instrText xml:space="preserve">" </w:instrText>
      </w:r>
      <w:r>
        <w:fldChar w:fldCharType="separate"/>
      </w:r>
      <w:r w:rsidRPr="009C524E">
        <w:rPr>
          <w:rStyle w:val="Hyperlink"/>
        </w:rPr>
        <w:t>https://gobotany.nativeplanttrust.org/</w:t>
      </w:r>
      <w:r>
        <w:fldChar w:fldCharType="end"/>
      </w:r>
    </w:p>
    <w:p w14:paraId="7FBBFE91" w14:textId="77777777" w:rsidR="00970C08" w:rsidRPr="00970C08" w:rsidRDefault="00970C08" w:rsidP="00970C08">
      <w:pPr>
        <w:pStyle w:val="ListParagraph"/>
        <w:spacing w:after="0" w:line="240" w:lineRule="auto"/>
        <w:ind w:left="360"/>
        <w:rPr>
          <w:u w:val="single"/>
        </w:rPr>
      </w:pPr>
    </w:p>
    <w:p w14:paraId="79EC63E5" w14:textId="425987D0" w:rsidR="009174B5" w:rsidRDefault="009174B5" w:rsidP="00630757">
      <w:pPr>
        <w:pStyle w:val="ListParagraph"/>
        <w:numPr>
          <w:ilvl w:val="0"/>
          <w:numId w:val="5"/>
        </w:numPr>
        <w:spacing w:after="0" w:line="240" w:lineRule="auto"/>
        <w:ind w:left="360"/>
        <w:rPr>
          <w:u w:val="single"/>
        </w:rPr>
      </w:pPr>
      <w:r>
        <w:rPr>
          <w:u w:val="single"/>
        </w:rPr>
        <w:t xml:space="preserve">Biota of North America Plant Atlas </w:t>
      </w:r>
    </w:p>
    <w:p w14:paraId="5D09ACF0" w14:textId="4E36554A" w:rsidR="009174B5" w:rsidRDefault="009174B5" w:rsidP="009174B5">
      <w:pPr>
        <w:pStyle w:val="ListParagraph"/>
        <w:spacing w:after="120" w:line="240" w:lineRule="auto"/>
        <w:ind w:left="360"/>
        <w:contextualSpacing w:val="0"/>
      </w:pPr>
      <w:r>
        <w:t xml:space="preserve">County distribution maps on website: check whether your species is in range. </w:t>
      </w:r>
      <w:hyperlink r:id="rId8" w:history="1">
        <w:r>
          <w:rPr>
            <w:rStyle w:val="Hyperlink"/>
          </w:rPr>
          <w:t>http://bonap.net/Napa/Genus/Traditional/County</w:t>
        </w:r>
      </w:hyperlink>
    </w:p>
    <w:p w14:paraId="42257389" w14:textId="2188031E" w:rsidR="00A011FA" w:rsidRPr="00630757" w:rsidRDefault="00A011FA" w:rsidP="00630757">
      <w:pPr>
        <w:pStyle w:val="ListParagraph"/>
        <w:numPr>
          <w:ilvl w:val="0"/>
          <w:numId w:val="5"/>
        </w:numPr>
        <w:spacing w:after="0" w:line="240" w:lineRule="auto"/>
        <w:ind w:left="360"/>
        <w:rPr>
          <w:u w:val="single"/>
        </w:rPr>
      </w:pPr>
      <w:r w:rsidRPr="00630757">
        <w:rPr>
          <w:u w:val="single"/>
        </w:rPr>
        <w:t>iNaturalist</w:t>
      </w:r>
    </w:p>
    <w:p w14:paraId="1E633A8F" w14:textId="0B0768B6" w:rsidR="00A011FA" w:rsidRPr="00630757" w:rsidRDefault="00A011FA" w:rsidP="00630757">
      <w:pPr>
        <w:pStyle w:val="ListParagraph"/>
        <w:spacing w:after="0" w:line="240" w:lineRule="auto"/>
        <w:ind w:left="360"/>
      </w:pPr>
      <w:r w:rsidRPr="00630757">
        <w:t>iOS app or website</w:t>
      </w:r>
    </w:p>
    <w:p w14:paraId="1C9ADC68" w14:textId="5C870DE0" w:rsidR="00A011FA" w:rsidRPr="00630757" w:rsidRDefault="00A011FA" w:rsidP="00630757">
      <w:pPr>
        <w:pStyle w:val="ListParagraph"/>
        <w:spacing w:after="120" w:line="240" w:lineRule="auto"/>
        <w:ind w:left="360"/>
        <w:contextualSpacing w:val="0"/>
      </w:pPr>
      <w:r w:rsidRPr="00630757">
        <w:t xml:space="preserve">Free.  Upload photos and the image recognition software on this app or website may </w:t>
      </w:r>
      <w:r w:rsidR="009174B5">
        <w:t>recognize your plant</w:t>
      </w:r>
      <w:r w:rsidRPr="00630757">
        <w:t xml:space="preserve">.  If your photos are </w:t>
      </w:r>
      <w:r w:rsidR="009174B5">
        <w:t>good</w:t>
      </w:r>
      <w:r w:rsidRPr="00630757">
        <w:t xml:space="preserve"> quality, botanists in the iNaturalist community will likely identify them.  Be sure to check against one of the references above, as mis-identifications occur in this crowd-sourced knowledge base.  It is nevertheless one of the best free identification tools available.</w:t>
      </w:r>
    </w:p>
    <w:p w14:paraId="726E7259" w14:textId="1225AD22" w:rsidR="00A011FA" w:rsidRPr="00C6562C" w:rsidRDefault="00A011FA" w:rsidP="00B64A14">
      <w:pPr>
        <w:spacing w:after="0" w:line="240" w:lineRule="auto"/>
        <w:rPr>
          <w:rFonts w:eastAsia="Times New Roman" w:cs="Times New Roman"/>
          <w:sz w:val="16"/>
          <w:szCs w:val="16"/>
        </w:rPr>
      </w:pPr>
    </w:p>
    <w:p w14:paraId="780B4621" w14:textId="77777777" w:rsidR="00386791" w:rsidRPr="00386791" w:rsidRDefault="00A011FA" w:rsidP="00B64A14">
      <w:pPr>
        <w:spacing w:after="0" w:line="240" w:lineRule="auto"/>
        <w:rPr>
          <w:rFonts w:eastAsia="Times New Roman" w:cs="Times New Roman"/>
          <w:b/>
          <w:sz w:val="28"/>
          <w:szCs w:val="28"/>
        </w:rPr>
      </w:pPr>
      <w:r w:rsidRPr="00386791">
        <w:rPr>
          <w:rFonts w:eastAsia="Times New Roman" w:cs="Times New Roman"/>
          <w:b/>
          <w:sz w:val="28"/>
          <w:szCs w:val="28"/>
        </w:rPr>
        <w:t>For Beginners</w:t>
      </w:r>
    </w:p>
    <w:p w14:paraId="30016AFA" w14:textId="0FA2EA82" w:rsidR="00A011FA" w:rsidRPr="00630757" w:rsidRDefault="00630757" w:rsidP="00B64A14">
      <w:pPr>
        <w:spacing w:after="0" w:line="240" w:lineRule="auto"/>
        <w:rPr>
          <w:rFonts w:eastAsia="Times New Roman" w:cs="Times New Roman"/>
        </w:rPr>
      </w:pPr>
      <w:r>
        <w:rPr>
          <w:rFonts w:eastAsia="Times New Roman" w:cs="Times New Roman"/>
          <w:b/>
        </w:rPr>
        <w:t xml:space="preserve"> </w:t>
      </w:r>
      <w:r>
        <w:rPr>
          <w:rFonts w:eastAsia="Times New Roman" w:cs="Times New Roman"/>
        </w:rPr>
        <w:t>(apps and websites above are all good beginner references)</w:t>
      </w:r>
    </w:p>
    <w:p w14:paraId="31B8BA2C" w14:textId="1DDA2359" w:rsidR="00A011FA" w:rsidRPr="00630757" w:rsidRDefault="00A011FA" w:rsidP="00630757">
      <w:pPr>
        <w:pStyle w:val="ListParagraph"/>
        <w:numPr>
          <w:ilvl w:val="0"/>
          <w:numId w:val="5"/>
        </w:numPr>
        <w:spacing w:after="120" w:line="240" w:lineRule="auto"/>
        <w:ind w:left="360"/>
        <w:contextualSpacing w:val="0"/>
        <w:rPr>
          <w:rFonts w:eastAsia="Times New Roman" w:cs="Times New Roman"/>
        </w:rPr>
      </w:pPr>
      <w:r w:rsidRPr="00630757">
        <w:rPr>
          <w:rFonts w:eastAsia="Times New Roman" w:cs="Times New Roman"/>
          <w:u w:val="single"/>
        </w:rPr>
        <w:t>Newcomb’s Wildflower Guide</w:t>
      </w:r>
      <w:r w:rsidRPr="00630757">
        <w:rPr>
          <w:rFonts w:eastAsia="Times New Roman" w:cs="Times New Roman"/>
        </w:rPr>
        <w:t xml:space="preserve"> </w:t>
      </w:r>
      <w:r w:rsidR="00630757" w:rsidRPr="00630757">
        <w:rPr>
          <w:rFonts w:eastAsia="Times New Roman" w:cs="Times New Roman"/>
        </w:rPr>
        <w:t>(Newcomb 1977).</w:t>
      </w:r>
      <w:r w:rsidRPr="00630757">
        <w:rPr>
          <w:rFonts w:eastAsia="Times New Roman" w:cs="Times New Roman"/>
        </w:rPr>
        <w:t xml:space="preserve"> </w:t>
      </w:r>
      <w:r w:rsidR="00386791">
        <w:rPr>
          <w:rFonts w:eastAsia="Times New Roman" w:cs="Times New Roman"/>
        </w:rPr>
        <w:t>Field guide with e</w:t>
      </w:r>
      <w:r w:rsidRPr="00630757">
        <w:rPr>
          <w:rFonts w:eastAsia="Times New Roman" w:cs="Times New Roman"/>
        </w:rPr>
        <w:t xml:space="preserve">asy-to-use non-technical keys.  This </w:t>
      </w:r>
      <w:r w:rsidR="00386791">
        <w:rPr>
          <w:rFonts w:eastAsia="Times New Roman" w:cs="Times New Roman"/>
        </w:rPr>
        <w:t>book</w:t>
      </w:r>
      <w:r w:rsidRPr="00630757">
        <w:rPr>
          <w:rFonts w:eastAsia="Times New Roman" w:cs="Times New Roman"/>
        </w:rPr>
        <w:t xml:space="preserve"> will help you find the right genus.</w:t>
      </w:r>
    </w:p>
    <w:p w14:paraId="2AB4EC9E" w14:textId="4CDB57F7" w:rsidR="00A011FA" w:rsidRPr="00386791" w:rsidRDefault="00A011FA" w:rsidP="00386791">
      <w:pPr>
        <w:pStyle w:val="ListParagraph"/>
        <w:numPr>
          <w:ilvl w:val="0"/>
          <w:numId w:val="5"/>
        </w:numPr>
        <w:spacing w:after="120" w:line="240" w:lineRule="auto"/>
        <w:ind w:left="360"/>
        <w:contextualSpacing w:val="0"/>
        <w:rPr>
          <w:rFonts w:eastAsia="Times New Roman" w:cs="Times New Roman"/>
          <w:u w:val="single"/>
        </w:rPr>
      </w:pPr>
      <w:r w:rsidRPr="00630757">
        <w:rPr>
          <w:rFonts w:eastAsia="Times New Roman" w:cs="Times New Roman"/>
          <w:u w:val="single"/>
        </w:rPr>
        <w:t>Tree Finder &amp; Winter Tree Finder</w:t>
      </w:r>
      <w:r w:rsidR="00630757" w:rsidRPr="00630757">
        <w:rPr>
          <w:rFonts w:eastAsia="Times New Roman" w:cs="Times New Roman"/>
        </w:rPr>
        <w:t xml:space="preserve"> (Watts 1991)</w:t>
      </w:r>
      <w:r w:rsidRPr="00630757">
        <w:rPr>
          <w:rFonts w:eastAsia="Times New Roman" w:cs="Times New Roman"/>
        </w:rPr>
        <w:t xml:space="preserve">. </w:t>
      </w:r>
      <w:r w:rsidR="00386791">
        <w:rPr>
          <w:rFonts w:eastAsia="Times New Roman" w:cs="Times New Roman"/>
        </w:rPr>
        <w:t>Booklets with g</w:t>
      </w:r>
      <w:r w:rsidRPr="00630757">
        <w:rPr>
          <w:rFonts w:eastAsia="Times New Roman" w:cs="Times New Roman"/>
        </w:rPr>
        <w:t>raphical keys, non-technical language.</w:t>
      </w:r>
    </w:p>
    <w:p w14:paraId="36175947" w14:textId="77777777" w:rsidR="00386791" w:rsidRPr="00630757" w:rsidRDefault="00386791" w:rsidP="00386791">
      <w:pPr>
        <w:pStyle w:val="ListParagraph"/>
        <w:numPr>
          <w:ilvl w:val="0"/>
          <w:numId w:val="5"/>
        </w:numPr>
        <w:spacing w:after="0" w:line="240" w:lineRule="auto"/>
        <w:ind w:left="360"/>
        <w:rPr>
          <w:u w:val="single"/>
        </w:rPr>
      </w:pPr>
      <w:r w:rsidRPr="00630757">
        <w:rPr>
          <w:u w:val="single"/>
        </w:rPr>
        <w:t>West Virginia Wildflowers</w:t>
      </w:r>
    </w:p>
    <w:p w14:paraId="38C8D2A2" w14:textId="02E15498" w:rsidR="00386791" w:rsidRPr="00630757" w:rsidRDefault="00386791" w:rsidP="00386791">
      <w:pPr>
        <w:pStyle w:val="ListParagraph"/>
        <w:spacing w:after="0" w:line="240" w:lineRule="auto"/>
        <w:ind w:left="360"/>
      </w:pPr>
      <w:r w:rsidRPr="00630757">
        <w:t>Android, iOS</w:t>
      </w:r>
      <w:r>
        <w:t xml:space="preserve"> app</w:t>
      </w:r>
    </w:p>
    <w:p w14:paraId="0B456287" w14:textId="77777777" w:rsidR="00386791" w:rsidRPr="00630757" w:rsidRDefault="00386791" w:rsidP="00386791">
      <w:pPr>
        <w:pStyle w:val="ListParagraph"/>
        <w:spacing w:after="120" w:line="240" w:lineRule="auto"/>
        <w:ind w:left="360"/>
        <w:contextualSpacing w:val="0"/>
      </w:pPr>
      <w:r w:rsidRPr="00630757">
        <w:t>Free – this app is okay to get an idea of the family or genus, but should NOT be used to identify plants to species.  It is designed for casual wildflower enjoyment and contains many mis-identified species or species that are not in West Virginia.  Still, it is a useful tool to get started and doesn’t require any botanical expertise.</w:t>
      </w:r>
    </w:p>
    <w:p w14:paraId="75075A12" w14:textId="77777777" w:rsidR="00386791" w:rsidRPr="00386791" w:rsidRDefault="00386791" w:rsidP="00386791">
      <w:pPr>
        <w:spacing w:after="0" w:line="240" w:lineRule="auto"/>
        <w:rPr>
          <w:rFonts w:eastAsia="Times New Roman" w:cs="Times New Roman"/>
          <w:u w:val="single"/>
        </w:rPr>
      </w:pPr>
    </w:p>
    <w:sectPr w:rsidR="00386791" w:rsidRPr="00386791" w:rsidSect="00917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6445A"/>
    <w:multiLevelType w:val="hybridMultilevel"/>
    <w:tmpl w:val="F3687E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7B1974"/>
    <w:multiLevelType w:val="hybridMultilevel"/>
    <w:tmpl w:val="33DCE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F81B6E"/>
    <w:multiLevelType w:val="hybridMultilevel"/>
    <w:tmpl w:val="7478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E150B"/>
    <w:multiLevelType w:val="hybridMultilevel"/>
    <w:tmpl w:val="E1064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14"/>
    <w:rsid w:val="001B426D"/>
    <w:rsid w:val="0035002F"/>
    <w:rsid w:val="00386791"/>
    <w:rsid w:val="00630757"/>
    <w:rsid w:val="00707D14"/>
    <w:rsid w:val="009174B5"/>
    <w:rsid w:val="00970C08"/>
    <w:rsid w:val="00A011FA"/>
    <w:rsid w:val="00A87941"/>
    <w:rsid w:val="00B64A14"/>
    <w:rsid w:val="00C064F7"/>
    <w:rsid w:val="00C138FA"/>
    <w:rsid w:val="00C6562C"/>
    <w:rsid w:val="00DB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1E23"/>
  <w15:chartTrackingRefBased/>
  <w15:docId w15:val="{9AF2397C-B578-403B-AB7B-E94FCA2C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A14"/>
    <w:rPr>
      <w:color w:val="0000FF"/>
      <w:u w:val="single"/>
    </w:rPr>
  </w:style>
  <w:style w:type="paragraph" w:styleId="ListParagraph">
    <w:name w:val="List Paragraph"/>
    <w:basedOn w:val="Normal"/>
    <w:uiPriority w:val="34"/>
    <w:qFormat/>
    <w:rsid w:val="00B64A14"/>
    <w:pPr>
      <w:ind w:left="720"/>
      <w:contextualSpacing/>
    </w:pPr>
  </w:style>
  <w:style w:type="character" w:styleId="UnresolvedMention">
    <w:name w:val="Unresolved Mention"/>
    <w:basedOn w:val="DefaultParagraphFont"/>
    <w:uiPriority w:val="99"/>
    <w:semiHidden/>
    <w:unhideWhenUsed/>
    <w:rsid w:val="00A01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849925">
      <w:bodyDiv w:val="1"/>
      <w:marLeft w:val="0"/>
      <w:marRight w:val="0"/>
      <w:marTop w:val="0"/>
      <w:marBottom w:val="0"/>
      <w:divBdr>
        <w:top w:val="none" w:sz="0" w:space="0" w:color="auto"/>
        <w:left w:val="none" w:sz="0" w:space="0" w:color="auto"/>
        <w:bottom w:val="none" w:sz="0" w:space="0" w:color="auto"/>
        <w:right w:val="none" w:sz="0" w:space="0" w:color="auto"/>
      </w:divBdr>
    </w:div>
    <w:div w:id="9976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ap.net/Napa/Genus/Traditional/County"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loraquest.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oraofvirginia.org/flora-app/" TargetMode="External"/><Relationship Id="rId11" Type="http://schemas.openxmlformats.org/officeDocument/2006/relationships/customXml" Target="../customXml/item1.xml"/><Relationship Id="rId5" Type="http://schemas.openxmlformats.org/officeDocument/2006/relationships/hyperlink" Target="http://www.efloras.org/flora_page.aspx?flora_i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0BFC0753F4F4A9AD90ED033FDA3BB" ma:contentTypeVersion="6" ma:contentTypeDescription="Create a new document." ma:contentTypeScope="" ma:versionID="9f6cb3bebdc6d9cc6d183317c023c80a">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537377-BEBF-4B4B-ACA8-BA2065CB7E60}"/>
</file>

<file path=customXml/itemProps2.xml><?xml version="1.0" encoding="utf-8"?>
<ds:datastoreItem xmlns:ds="http://schemas.openxmlformats.org/officeDocument/2006/customXml" ds:itemID="{21BDDD3B-8405-4CF8-A71C-665568E37E04}"/>
</file>

<file path=customXml/itemProps3.xml><?xml version="1.0" encoding="utf-8"?>
<ds:datastoreItem xmlns:ds="http://schemas.openxmlformats.org/officeDocument/2006/customXml" ds:itemID="{EEC8BDCA-3456-43AF-A146-13BA7B92E03C}"/>
</file>

<file path=docProps/app.xml><?xml version="1.0" encoding="utf-8"?>
<Properties xmlns="http://schemas.openxmlformats.org/officeDocument/2006/extended-properties" xmlns:vt="http://schemas.openxmlformats.org/officeDocument/2006/docPropsVTypes">
  <Template>Normal.dotm</Template>
  <TotalTime>14</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Elizabeth A</dc:creator>
  <cp:keywords/>
  <dc:description/>
  <cp:lastModifiedBy>Byers, Elizabeth A</cp:lastModifiedBy>
  <cp:revision>5</cp:revision>
  <dcterms:created xsi:type="dcterms:W3CDTF">2019-04-10T02:14:00Z</dcterms:created>
  <dcterms:modified xsi:type="dcterms:W3CDTF">2019-06-09T23:44:00Z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0x0101003170BFC0753F4F4A9AD90ED033FDA3BB</vt:lpwstr>
  </property>
</Properties>
</file>